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53F045" w14:textId="77777777" w:rsidR="00BE6E32" w:rsidRDefault="009B06A0" w:rsidP="009B06A0">
      <w:pPr>
        <w:ind w:left="-567"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1CDDB646" wp14:editId="00A66B28">
            <wp:extent cx="2828925" cy="77123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292" cy="7773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390325" w14:textId="37CA2750" w:rsidR="00C92678" w:rsidRDefault="00C92678" w:rsidP="00C92678">
      <w:pPr>
        <w:shd w:val="clear" w:color="auto" w:fill="FAFCFF"/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left="1418" w:hanging="1418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C92678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Эксперты </w:t>
      </w:r>
      <w:proofErr w:type="gramStart"/>
      <w:r w:rsidRPr="00C92678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красноярского</w:t>
      </w:r>
      <w:proofErr w:type="gramEnd"/>
      <w:r w:rsidRPr="00C92678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 Роскадастра рассказали</w:t>
      </w: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92678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 xml:space="preserve">о праве </w:t>
      </w:r>
    </w:p>
    <w:p w14:paraId="61BEA110" w14:textId="2D3A7C95" w:rsidR="00C92678" w:rsidRPr="00C92678" w:rsidRDefault="00C92678" w:rsidP="00C92678">
      <w:pPr>
        <w:shd w:val="clear" w:color="auto" w:fill="FAFCFF"/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left="1418" w:hanging="1418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C92678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проезда через чужой земельный участок</w:t>
      </w:r>
    </w:p>
    <w:p w14:paraId="6935DCF2" w14:textId="1E85C535" w:rsidR="00C92678" w:rsidRPr="00C92678" w:rsidRDefault="00C92678" w:rsidP="00C92678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</w:pPr>
      <w:r w:rsidRPr="00C92678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ab/>
      </w:r>
      <w:bookmarkStart w:id="0" w:name="_GoBack"/>
      <w:bookmarkEnd w:id="0"/>
    </w:p>
    <w:p w14:paraId="526A0C99" w14:textId="77777777" w:rsidR="00C92678" w:rsidRPr="00C92678" w:rsidRDefault="00C92678" w:rsidP="00C92678">
      <w:pPr>
        <w:shd w:val="clear" w:color="auto" w:fill="FAFC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pacing w:val="-5"/>
          <w:sz w:val="28"/>
          <w:szCs w:val="28"/>
          <w:bdr w:val="none" w:sz="0" w:space="0" w:color="auto" w:frame="1"/>
          <w:lang w:eastAsia="ru-RU"/>
        </w:rPr>
      </w:pPr>
      <w:r w:rsidRPr="00C92678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ab/>
      </w:r>
      <w:r w:rsidRPr="00C92678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92678">
        <w:rPr>
          <w:rFonts w:ascii="Times New Roman" w:eastAsia="Times New Roman" w:hAnsi="Times New Roman" w:cs="Times New Roman"/>
          <w:b/>
          <w:spacing w:val="-5"/>
          <w:sz w:val="28"/>
          <w:szCs w:val="28"/>
          <w:bdr w:val="none" w:sz="0" w:space="0" w:color="auto" w:frame="1"/>
          <w:lang w:eastAsia="ru-RU"/>
        </w:rPr>
        <w:t xml:space="preserve">В филиале ППК «Роскадастр» по Красноярскому краю разъяснили порядок действий в ситуации, когда к собственнику земельного участка обращается сосед с просьбой о предоставлении проезда к его территории. </w:t>
      </w:r>
    </w:p>
    <w:p w14:paraId="49723DDF" w14:textId="3665A846" w:rsidR="00C92678" w:rsidRPr="00C92678" w:rsidRDefault="00C92678" w:rsidP="00C92678">
      <w:pPr>
        <w:shd w:val="clear" w:color="auto" w:fill="FAFC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C92678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ab/>
        <w:t>Эксперты красноярского Роскадастра пояснили, что порядок действий в случае, если сосед просит предоставить доступ к своему участку через территорию</w:t>
      </w:r>
      <w:r w:rsidR="007B21A8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собственника</w:t>
      </w:r>
      <w:r w:rsidRPr="00C92678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, регулируется институтом частного сервитута. Под сервитутом понимается право ограниченного пользования чужим земельным участком, которое устанавливается в интересах собственника другого земельного участка. </w:t>
      </w:r>
    </w:p>
    <w:p w14:paraId="3EBC6A41" w14:textId="77777777" w:rsidR="00C92678" w:rsidRPr="00C92678" w:rsidRDefault="00C92678" w:rsidP="00C92678">
      <w:pPr>
        <w:shd w:val="clear" w:color="auto" w:fill="FDFDFD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C92678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ab/>
        <w:t>Ключевыми моментами при установлении сервитута являются:</w:t>
      </w:r>
    </w:p>
    <w:p w14:paraId="5D451C13" w14:textId="033AF86B" w:rsidR="00C92678" w:rsidRPr="00C92678" w:rsidRDefault="00C17C8F" w:rsidP="00C92678">
      <w:pPr>
        <w:numPr>
          <w:ilvl w:val="0"/>
          <w:numId w:val="9"/>
        </w:numPr>
        <w:shd w:val="clear" w:color="auto" w:fill="FDFDF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Д</w:t>
      </w:r>
      <w:r w:rsidR="00C92678" w:rsidRPr="00C92678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обровольное соглашение.</w:t>
      </w:r>
      <w:r w:rsidR="00C92678" w:rsidRPr="00C92678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В первую очередь необходимо заключить письменное соглашение с собственником обременяемого участка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.</w:t>
      </w:r>
    </w:p>
    <w:p w14:paraId="3F52E449" w14:textId="500E4C14" w:rsidR="00C92678" w:rsidRPr="00C92678" w:rsidRDefault="00C17C8F" w:rsidP="00C92678">
      <w:pPr>
        <w:numPr>
          <w:ilvl w:val="0"/>
          <w:numId w:val="9"/>
        </w:numPr>
        <w:shd w:val="clear" w:color="auto" w:fill="FDFDF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С</w:t>
      </w:r>
      <w:r w:rsidR="00C92678" w:rsidRPr="00C92678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удебный порядок.</w:t>
      </w:r>
      <w:r w:rsidR="00C92678" w:rsidRPr="00C92678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Если достичь согласия не удалось, вопрос решается исключительно в судебном порядке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.</w:t>
      </w:r>
    </w:p>
    <w:p w14:paraId="6A0CA71F" w14:textId="68AE5356" w:rsidR="00C92678" w:rsidRPr="00C92678" w:rsidRDefault="00C17C8F" w:rsidP="00C92678">
      <w:pPr>
        <w:numPr>
          <w:ilvl w:val="0"/>
          <w:numId w:val="9"/>
        </w:numPr>
        <w:shd w:val="clear" w:color="auto" w:fill="FDFDF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К</w:t>
      </w:r>
      <w:r w:rsidR="00C92678" w:rsidRPr="00C92678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омпенсация.</w:t>
      </w:r>
      <w:r w:rsidR="00C92678" w:rsidRPr="00C92678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Собственник участка, которым будут пользоваться другие лица, вправе требовать соразмерную плату за такое использование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.</w:t>
      </w:r>
    </w:p>
    <w:p w14:paraId="027451F7" w14:textId="18B7531F" w:rsidR="00C92678" w:rsidRPr="00C92678" w:rsidRDefault="00C17C8F" w:rsidP="00C92678">
      <w:pPr>
        <w:numPr>
          <w:ilvl w:val="0"/>
          <w:numId w:val="9"/>
        </w:numPr>
        <w:shd w:val="clear" w:color="auto" w:fill="FDFDF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К</w:t>
      </w:r>
      <w:r w:rsidR="00C92678" w:rsidRPr="00C92678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адастровый учет.</w:t>
      </w:r>
      <w:r w:rsidR="00C92678" w:rsidRPr="00C92678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Прежде чем регистрировать сервитут, необходимо убедиться, что границы обоих земельных участков установлены в соответствии с законодательством. Если межевание не проводилось, сначала нужно выполнить кадастровые работы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>.</w:t>
      </w:r>
    </w:p>
    <w:p w14:paraId="43793451" w14:textId="4BFC7BEB" w:rsidR="00C92678" w:rsidRPr="00C92678" w:rsidRDefault="00C17C8F" w:rsidP="00C92678">
      <w:pPr>
        <w:numPr>
          <w:ilvl w:val="0"/>
          <w:numId w:val="9"/>
        </w:numPr>
        <w:shd w:val="clear" w:color="auto" w:fill="FDFDFD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6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Г</w:t>
      </w:r>
      <w:r w:rsidR="00C92678" w:rsidRPr="00C92678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bdr w:val="none" w:sz="0" w:space="0" w:color="auto" w:frame="1"/>
          <w:lang w:eastAsia="ru-RU"/>
        </w:rPr>
        <w:t>осударственная регистрация.</w:t>
      </w:r>
      <w:r w:rsidR="00C92678" w:rsidRPr="00C92678">
        <w:rPr>
          <w:rFonts w:ascii="Times New Roman" w:eastAsia="Times New Roman" w:hAnsi="Times New Roman" w:cs="Times New Roman"/>
          <w:spacing w:val="-5"/>
          <w:sz w:val="28"/>
          <w:szCs w:val="28"/>
          <w:bdr w:val="none" w:sz="0" w:space="0" w:color="auto" w:frame="1"/>
          <w:lang w:eastAsia="ru-RU"/>
        </w:rPr>
        <w:t xml:space="preserve"> Частный сервитут подлежит обязательной государственной регистрации в Едином государственном реестре недвижимости. Для этого участникам соглашения необходимо обратиться в МФЦ с соответствующим заявлением.</w:t>
      </w:r>
    </w:p>
    <w:p w14:paraId="1BD8DB20" w14:textId="77777777" w:rsidR="00C92678" w:rsidRPr="00C92678" w:rsidRDefault="00C92678" w:rsidP="00C92678">
      <w:pPr>
        <w:suppressAutoHyphens/>
        <w:spacing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2678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ab/>
      </w:r>
      <w:r w:rsidRPr="00C92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Напоминаем, что в случае возникновения вопросов, которые касаются объектов недвижимости и сделок с ними, выполнения кадастровых работ и комплексных кадастровых работ, технической инвентаризации, составления договоров и соглашений, любое заинтересованное лицо может обратиться в филиал ППК «Роскадастра» по Красноярскому краю по единому телефону: </w:t>
      </w:r>
      <w:r w:rsidRPr="00C926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 (391) 202 69 41</w:t>
      </w:r>
      <w:r w:rsidRPr="00C926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5B20FB" w14:textId="77777777" w:rsidR="00C92678" w:rsidRPr="00C92678" w:rsidRDefault="00C92678" w:rsidP="00C92678">
      <w:pPr>
        <w:shd w:val="clear" w:color="auto" w:fill="FDFDFD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14:paraId="3DE4A6B9" w14:textId="77777777" w:rsidR="00BB76F9" w:rsidRPr="002B38D3" w:rsidRDefault="00BB76F9" w:rsidP="00C92678">
      <w:pPr>
        <w:suppressAutoHyphens/>
        <w:spacing w:after="0" w:line="360" w:lineRule="auto"/>
        <w:ind w:left="1418" w:hanging="1418"/>
        <w:contextualSpacing/>
        <w:jc w:val="both"/>
        <w:rPr>
          <w:rFonts w:ascii="Times New Roman" w:eastAsia="Calibri" w:hAnsi="Times New Roman" w:cs="Times New Roman"/>
          <w:bCs/>
          <w:noProof/>
          <w:sz w:val="28"/>
          <w:szCs w:val="28"/>
        </w:rPr>
      </w:pPr>
    </w:p>
    <w:p w14:paraId="07DCE95E" w14:textId="77777777" w:rsidR="001A666B" w:rsidRPr="001A666B" w:rsidRDefault="001A666B" w:rsidP="00B160D4">
      <w:pPr>
        <w:shd w:val="clear" w:color="auto" w:fill="FFFFFF"/>
        <w:spacing w:line="360" w:lineRule="auto"/>
        <w:contextualSpacing/>
        <w:jc w:val="both"/>
        <w:rPr>
          <w:rFonts w:ascii="Times New Roman" w:eastAsia="Calibri" w:hAnsi="Times New Roman" w:cs="Times New Roman"/>
          <w:bCs/>
          <w:noProof/>
          <w:sz w:val="27"/>
          <w:szCs w:val="27"/>
        </w:rPr>
      </w:pPr>
    </w:p>
    <w:p w14:paraId="40F16CAD" w14:textId="77777777" w:rsidR="007205F4" w:rsidRDefault="007205F4" w:rsidP="006E564F">
      <w:pPr>
        <w:shd w:val="clear" w:color="auto" w:fill="FFFFFF"/>
        <w:spacing w:line="36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</w:p>
    <w:p w14:paraId="08E3052A" w14:textId="77777777" w:rsidR="00F306D0" w:rsidRDefault="00F306D0" w:rsidP="006E564F">
      <w:pPr>
        <w:shd w:val="clear" w:color="auto" w:fill="FFFFFF"/>
        <w:spacing w:line="36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</w:p>
    <w:p w14:paraId="0849C758" w14:textId="77777777" w:rsidR="000E4F1F" w:rsidRDefault="000E4F1F" w:rsidP="008C1913">
      <w:pPr>
        <w:shd w:val="clear" w:color="auto" w:fill="FFFFFF"/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noProof/>
          <w:sz w:val="18"/>
          <w:szCs w:val="18"/>
          <w:lang w:eastAsia="ru-RU"/>
        </w:rPr>
        <w:t xml:space="preserve">Филиал ППК «Роскадастр» </w:t>
      </w:r>
    </w:p>
    <w:p w14:paraId="11713F75" w14:textId="77777777" w:rsidR="008C1913" w:rsidRPr="008C1913" w:rsidRDefault="00C35C0D" w:rsidP="008C1913">
      <w:pPr>
        <w:shd w:val="clear" w:color="auto" w:fill="FFFFFF"/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noProof/>
          <w:sz w:val="18"/>
          <w:szCs w:val="18"/>
          <w:lang w:eastAsia="ru-RU"/>
        </w:rPr>
        <w:t>по Красноярскому краю</w:t>
      </w:r>
    </w:p>
    <w:p w14:paraId="409C1FBB" w14:textId="77777777" w:rsidR="008C1913" w:rsidRPr="008C1913" w:rsidRDefault="008C1913" w:rsidP="008C1913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 w:rsidRPr="008C1913">
        <w:rPr>
          <w:rFonts w:ascii="Segoe UI" w:eastAsia="Times New Roman" w:hAnsi="Segoe UI" w:cs="Segoe UI"/>
          <w:noProof/>
          <w:sz w:val="18"/>
          <w:szCs w:val="18"/>
          <w:lang w:eastAsia="ru-RU"/>
        </w:rPr>
        <w:t>Владислав Чередов</w:t>
      </w:r>
    </w:p>
    <w:p w14:paraId="407A1390" w14:textId="77777777" w:rsidR="008C1913" w:rsidRPr="008C1913" w:rsidRDefault="008C1913" w:rsidP="008C1913">
      <w:pPr>
        <w:spacing w:line="240" w:lineRule="auto"/>
        <w:contextualSpacing/>
        <w:jc w:val="both"/>
        <w:rPr>
          <w:rFonts w:ascii="Calibri" w:eastAsia="Calibri" w:hAnsi="Calibri" w:cs="Times New Roman"/>
          <w:color w:val="212121"/>
          <w:sz w:val="18"/>
          <w:szCs w:val="18"/>
          <w:shd w:val="clear" w:color="auto" w:fill="FFFFFF"/>
        </w:rPr>
      </w:pPr>
      <w:r w:rsidRPr="008C1913">
        <w:rPr>
          <w:rFonts w:ascii="Calibri" w:eastAsia="Calibri" w:hAnsi="Calibri" w:cs="Times New Roman"/>
          <w:color w:val="212121"/>
          <w:sz w:val="18"/>
          <w:szCs w:val="18"/>
          <w:shd w:val="clear" w:color="auto" w:fill="FFFFFF"/>
        </w:rPr>
        <w:t>тел. 8 (391) 202 69 40 (2433)</w:t>
      </w:r>
    </w:p>
    <w:p w14:paraId="264D51DB" w14:textId="77777777" w:rsidR="008C1913" w:rsidRPr="008C1913" w:rsidRDefault="008C1913" w:rsidP="008C1913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 w:rsidRPr="008C1913">
        <w:rPr>
          <w:rFonts w:ascii="Segoe UI" w:eastAsia="Times New Roman" w:hAnsi="Segoe UI" w:cs="Segoe UI"/>
          <w:noProof/>
          <w:sz w:val="18"/>
          <w:szCs w:val="18"/>
          <w:lang w:eastAsia="ru-RU"/>
        </w:rPr>
        <w:t>сот. 8 (923) 312 00 19</w:t>
      </w:r>
    </w:p>
    <w:p w14:paraId="7F4A1087" w14:textId="77777777" w:rsidR="009512A5" w:rsidRDefault="006D1AE6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  <w:hyperlink r:id="rId8" w:history="1">
        <w:r w:rsidR="008C1913" w:rsidRPr="008C1913">
          <w:rPr>
            <w:rFonts w:ascii="Segoe UI" w:eastAsia="Times New Roman" w:hAnsi="Segoe UI" w:cs="Segoe UI"/>
            <w:noProof/>
            <w:color w:val="0000FF"/>
            <w:sz w:val="18"/>
            <w:szCs w:val="18"/>
            <w:u w:val="single"/>
            <w:lang w:eastAsia="ru-RU"/>
          </w:rPr>
          <w:t>pressa@24.kadastr.ru</w:t>
        </w:r>
      </w:hyperlink>
    </w:p>
    <w:p w14:paraId="5769004E" w14:textId="77777777" w:rsidR="00780246" w:rsidRDefault="00780246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723D9483" w14:textId="77777777" w:rsidR="00780246" w:rsidRDefault="00780246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3F77602C" w14:textId="77777777" w:rsidR="00780246" w:rsidRDefault="00780246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61B1581E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6B8E5275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DFE515B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3083FDD4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52AD8BD3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66DA0760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5559D307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7201959F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1D5EC0C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6CD68CB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513A04D1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39D7B44C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232C9071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7FAE07CD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526E51FC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6D4C1CF7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1C002991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D4760A3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6533990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01D415D2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4055B7DC" w14:textId="77777777" w:rsidR="00890B3D" w:rsidRDefault="00890B3D" w:rsidP="00D01908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337B50F6" w14:textId="77777777" w:rsidR="00780246" w:rsidRPr="00890B3D" w:rsidRDefault="00780246" w:rsidP="00780246">
      <w:pPr>
        <w:spacing w:line="240" w:lineRule="auto"/>
        <w:contextualSpacing/>
        <w:jc w:val="both"/>
        <w:rPr>
          <w:rFonts w:ascii="Segoe UI" w:hAnsi="Segoe UI" w:cs="Segoe UI"/>
          <w:sz w:val="28"/>
          <w:szCs w:val="28"/>
        </w:rPr>
      </w:pPr>
    </w:p>
    <w:sectPr w:rsidR="00780246" w:rsidRPr="00890B3D" w:rsidSect="00B160D4">
      <w:pgSz w:w="11906" w:h="16838"/>
      <w:pgMar w:top="284" w:right="425" w:bottom="28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53429"/>
    <w:multiLevelType w:val="multilevel"/>
    <w:tmpl w:val="A0D20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F56C5E"/>
    <w:multiLevelType w:val="hybridMultilevel"/>
    <w:tmpl w:val="21DA0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0C5DCE"/>
    <w:multiLevelType w:val="multilevel"/>
    <w:tmpl w:val="C1DEF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FA37B1"/>
    <w:multiLevelType w:val="multilevel"/>
    <w:tmpl w:val="8A50C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005F85"/>
    <w:multiLevelType w:val="hybridMultilevel"/>
    <w:tmpl w:val="5874EF0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2321204"/>
    <w:multiLevelType w:val="multilevel"/>
    <w:tmpl w:val="C67AB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78106A2"/>
    <w:multiLevelType w:val="multilevel"/>
    <w:tmpl w:val="6158C3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>
    <w:nsid w:val="69CD291C"/>
    <w:multiLevelType w:val="multilevel"/>
    <w:tmpl w:val="BC3CC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D9B2E3C"/>
    <w:multiLevelType w:val="multilevel"/>
    <w:tmpl w:val="CA362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8"/>
  </w:num>
  <w:num w:numId="5">
    <w:abstractNumId w:val="2"/>
  </w:num>
  <w:num w:numId="6">
    <w:abstractNumId w:val="7"/>
  </w:num>
  <w:num w:numId="7">
    <w:abstractNumId w:val="0"/>
  </w:num>
  <w:num w:numId="8">
    <w:abstractNumId w:val="3"/>
  </w:num>
  <w:num w:numId="9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Котова Юлия Михайловна">
    <w15:presenceInfo w15:providerId="None" w15:userId="Котова Юлия Михайло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CE"/>
    <w:rsid w:val="00010D2D"/>
    <w:rsid w:val="00025ED9"/>
    <w:rsid w:val="0004209F"/>
    <w:rsid w:val="00052C0C"/>
    <w:rsid w:val="000547FE"/>
    <w:rsid w:val="0005641A"/>
    <w:rsid w:val="00062E71"/>
    <w:rsid w:val="000659D9"/>
    <w:rsid w:val="000902D9"/>
    <w:rsid w:val="00094503"/>
    <w:rsid w:val="0009664D"/>
    <w:rsid w:val="000A108F"/>
    <w:rsid w:val="000B20D1"/>
    <w:rsid w:val="000B44A7"/>
    <w:rsid w:val="000C37A2"/>
    <w:rsid w:val="000C6460"/>
    <w:rsid w:val="000D73DB"/>
    <w:rsid w:val="000D7937"/>
    <w:rsid w:val="000E0C2D"/>
    <w:rsid w:val="000E459E"/>
    <w:rsid w:val="000E4F1F"/>
    <w:rsid w:val="000E6DC5"/>
    <w:rsid w:val="0011412D"/>
    <w:rsid w:val="001237C6"/>
    <w:rsid w:val="00127D17"/>
    <w:rsid w:val="00131566"/>
    <w:rsid w:val="001338F9"/>
    <w:rsid w:val="00136AC6"/>
    <w:rsid w:val="0014733E"/>
    <w:rsid w:val="0016011C"/>
    <w:rsid w:val="0016267D"/>
    <w:rsid w:val="0016474B"/>
    <w:rsid w:val="00164EB5"/>
    <w:rsid w:val="00166607"/>
    <w:rsid w:val="001819FF"/>
    <w:rsid w:val="00182030"/>
    <w:rsid w:val="0019004C"/>
    <w:rsid w:val="00192F71"/>
    <w:rsid w:val="0019699B"/>
    <w:rsid w:val="00197952"/>
    <w:rsid w:val="001A5F23"/>
    <w:rsid w:val="001A666B"/>
    <w:rsid w:val="001C2337"/>
    <w:rsid w:val="001D2ED2"/>
    <w:rsid w:val="001E006E"/>
    <w:rsid w:val="001F515E"/>
    <w:rsid w:val="001F6FCF"/>
    <w:rsid w:val="002015E2"/>
    <w:rsid w:val="002019D7"/>
    <w:rsid w:val="00213918"/>
    <w:rsid w:val="00213A02"/>
    <w:rsid w:val="00231238"/>
    <w:rsid w:val="00233F0F"/>
    <w:rsid w:val="00235AA8"/>
    <w:rsid w:val="00236807"/>
    <w:rsid w:val="0024140E"/>
    <w:rsid w:val="00253A84"/>
    <w:rsid w:val="0025783D"/>
    <w:rsid w:val="002726C2"/>
    <w:rsid w:val="00276732"/>
    <w:rsid w:val="00281B31"/>
    <w:rsid w:val="002838E1"/>
    <w:rsid w:val="00284190"/>
    <w:rsid w:val="00284CDE"/>
    <w:rsid w:val="002936B0"/>
    <w:rsid w:val="00296A1C"/>
    <w:rsid w:val="002A4271"/>
    <w:rsid w:val="002A5006"/>
    <w:rsid w:val="002B38D3"/>
    <w:rsid w:val="002C3F6E"/>
    <w:rsid w:val="002D0349"/>
    <w:rsid w:val="002F3C76"/>
    <w:rsid w:val="00312BAD"/>
    <w:rsid w:val="00313D6C"/>
    <w:rsid w:val="00314E56"/>
    <w:rsid w:val="0032103E"/>
    <w:rsid w:val="0032599A"/>
    <w:rsid w:val="003308FA"/>
    <w:rsid w:val="00334388"/>
    <w:rsid w:val="00354765"/>
    <w:rsid w:val="0036250C"/>
    <w:rsid w:val="0036739B"/>
    <w:rsid w:val="003800A0"/>
    <w:rsid w:val="003906FA"/>
    <w:rsid w:val="00397981"/>
    <w:rsid w:val="003A4746"/>
    <w:rsid w:val="003A5DF2"/>
    <w:rsid w:val="003A6723"/>
    <w:rsid w:val="003C10E1"/>
    <w:rsid w:val="003C737C"/>
    <w:rsid w:val="003D275B"/>
    <w:rsid w:val="003D5679"/>
    <w:rsid w:val="00411585"/>
    <w:rsid w:val="00412694"/>
    <w:rsid w:val="004148B0"/>
    <w:rsid w:val="00417A0B"/>
    <w:rsid w:val="00430E9C"/>
    <w:rsid w:val="004371B5"/>
    <w:rsid w:val="00443C77"/>
    <w:rsid w:val="00446556"/>
    <w:rsid w:val="00463999"/>
    <w:rsid w:val="00464F3C"/>
    <w:rsid w:val="00471C71"/>
    <w:rsid w:val="00486706"/>
    <w:rsid w:val="004A372D"/>
    <w:rsid w:val="004B31EA"/>
    <w:rsid w:val="004C0118"/>
    <w:rsid w:val="004D3FC8"/>
    <w:rsid w:val="004E331B"/>
    <w:rsid w:val="004F0175"/>
    <w:rsid w:val="004F20B9"/>
    <w:rsid w:val="004F5BED"/>
    <w:rsid w:val="00502C30"/>
    <w:rsid w:val="00510221"/>
    <w:rsid w:val="00515EDA"/>
    <w:rsid w:val="00530EE2"/>
    <w:rsid w:val="005339E7"/>
    <w:rsid w:val="00546DFD"/>
    <w:rsid w:val="005544F0"/>
    <w:rsid w:val="00577B29"/>
    <w:rsid w:val="00577D4E"/>
    <w:rsid w:val="00580725"/>
    <w:rsid w:val="005808D1"/>
    <w:rsid w:val="00585D03"/>
    <w:rsid w:val="00593534"/>
    <w:rsid w:val="005A0794"/>
    <w:rsid w:val="005B1B2E"/>
    <w:rsid w:val="005C05F9"/>
    <w:rsid w:val="005D286B"/>
    <w:rsid w:val="005F249D"/>
    <w:rsid w:val="006014E8"/>
    <w:rsid w:val="00605FAA"/>
    <w:rsid w:val="00606F58"/>
    <w:rsid w:val="006157C1"/>
    <w:rsid w:val="00622327"/>
    <w:rsid w:val="006230CB"/>
    <w:rsid w:val="00627E26"/>
    <w:rsid w:val="00632653"/>
    <w:rsid w:val="00637392"/>
    <w:rsid w:val="00641686"/>
    <w:rsid w:val="0065580A"/>
    <w:rsid w:val="006611B3"/>
    <w:rsid w:val="00680FE4"/>
    <w:rsid w:val="006959D9"/>
    <w:rsid w:val="006A3B34"/>
    <w:rsid w:val="006B5DF6"/>
    <w:rsid w:val="006B7F2F"/>
    <w:rsid w:val="006C0955"/>
    <w:rsid w:val="006D1AE6"/>
    <w:rsid w:val="006E564F"/>
    <w:rsid w:val="006E58E2"/>
    <w:rsid w:val="006F41CB"/>
    <w:rsid w:val="007205F4"/>
    <w:rsid w:val="007246FA"/>
    <w:rsid w:val="007315C1"/>
    <w:rsid w:val="007422FF"/>
    <w:rsid w:val="00752042"/>
    <w:rsid w:val="0076652A"/>
    <w:rsid w:val="007671CE"/>
    <w:rsid w:val="00767C46"/>
    <w:rsid w:val="00771298"/>
    <w:rsid w:val="007774CC"/>
    <w:rsid w:val="00780246"/>
    <w:rsid w:val="007905CA"/>
    <w:rsid w:val="00791CA8"/>
    <w:rsid w:val="00796BD1"/>
    <w:rsid w:val="007A5EF9"/>
    <w:rsid w:val="007B216A"/>
    <w:rsid w:val="007B21A8"/>
    <w:rsid w:val="007D2A15"/>
    <w:rsid w:val="007E0F83"/>
    <w:rsid w:val="00803E9D"/>
    <w:rsid w:val="0082132C"/>
    <w:rsid w:val="0082367C"/>
    <w:rsid w:val="00827844"/>
    <w:rsid w:val="00875337"/>
    <w:rsid w:val="00890B3D"/>
    <w:rsid w:val="008A0C31"/>
    <w:rsid w:val="008A3BA5"/>
    <w:rsid w:val="008A4AE1"/>
    <w:rsid w:val="008C1913"/>
    <w:rsid w:val="008C33C4"/>
    <w:rsid w:val="008E109D"/>
    <w:rsid w:val="008E2C4B"/>
    <w:rsid w:val="008F0301"/>
    <w:rsid w:val="00904317"/>
    <w:rsid w:val="00904919"/>
    <w:rsid w:val="0091681E"/>
    <w:rsid w:val="00924915"/>
    <w:rsid w:val="009259C3"/>
    <w:rsid w:val="00950257"/>
    <w:rsid w:val="009512A5"/>
    <w:rsid w:val="00952FC4"/>
    <w:rsid w:val="00957EB9"/>
    <w:rsid w:val="00964BA7"/>
    <w:rsid w:val="00993F9D"/>
    <w:rsid w:val="009B06A0"/>
    <w:rsid w:val="009B1B17"/>
    <w:rsid w:val="009C1CF9"/>
    <w:rsid w:val="009D0A49"/>
    <w:rsid w:val="009D212B"/>
    <w:rsid w:val="009E7E28"/>
    <w:rsid w:val="009F2874"/>
    <w:rsid w:val="009F481D"/>
    <w:rsid w:val="00A01306"/>
    <w:rsid w:val="00A04C18"/>
    <w:rsid w:val="00A20306"/>
    <w:rsid w:val="00A225D9"/>
    <w:rsid w:val="00A259C0"/>
    <w:rsid w:val="00A31E1A"/>
    <w:rsid w:val="00A33AF0"/>
    <w:rsid w:val="00A35275"/>
    <w:rsid w:val="00A360EC"/>
    <w:rsid w:val="00A409F5"/>
    <w:rsid w:val="00A43112"/>
    <w:rsid w:val="00A46366"/>
    <w:rsid w:val="00A61934"/>
    <w:rsid w:val="00A77714"/>
    <w:rsid w:val="00A80C77"/>
    <w:rsid w:val="00A8797D"/>
    <w:rsid w:val="00A87BB2"/>
    <w:rsid w:val="00AA1696"/>
    <w:rsid w:val="00AB20E5"/>
    <w:rsid w:val="00AB7ED7"/>
    <w:rsid w:val="00AC3F6D"/>
    <w:rsid w:val="00AC6619"/>
    <w:rsid w:val="00AD1805"/>
    <w:rsid w:val="00AD3431"/>
    <w:rsid w:val="00AD6CB6"/>
    <w:rsid w:val="00AE4399"/>
    <w:rsid w:val="00AF0590"/>
    <w:rsid w:val="00AF7824"/>
    <w:rsid w:val="00B06BAF"/>
    <w:rsid w:val="00B123B1"/>
    <w:rsid w:val="00B160D4"/>
    <w:rsid w:val="00B83DAE"/>
    <w:rsid w:val="00B87178"/>
    <w:rsid w:val="00BA2305"/>
    <w:rsid w:val="00BB4C3D"/>
    <w:rsid w:val="00BB76F9"/>
    <w:rsid w:val="00BC2B76"/>
    <w:rsid w:val="00BC4B2C"/>
    <w:rsid w:val="00BD77D1"/>
    <w:rsid w:val="00BE19E0"/>
    <w:rsid w:val="00BE6E32"/>
    <w:rsid w:val="00BF178A"/>
    <w:rsid w:val="00C043DA"/>
    <w:rsid w:val="00C062F7"/>
    <w:rsid w:val="00C071F3"/>
    <w:rsid w:val="00C119C8"/>
    <w:rsid w:val="00C17C8F"/>
    <w:rsid w:val="00C20CDE"/>
    <w:rsid w:val="00C24E01"/>
    <w:rsid w:val="00C31445"/>
    <w:rsid w:val="00C35C0D"/>
    <w:rsid w:val="00C35F90"/>
    <w:rsid w:val="00C40CAC"/>
    <w:rsid w:val="00C42120"/>
    <w:rsid w:val="00C4290B"/>
    <w:rsid w:val="00C56F0A"/>
    <w:rsid w:val="00C57357"/>
    <w:rsid w:val="00C613BF"/>
    <w:rsid w:val="00C62C7D"/>
    <w:rsid w:val="00C816BE"/>
    <w:rsid w:val="00C90C44"/>
    <w:rsid w:val="00C92678"/>
    <w:rsid w:val="00C9407F"/>
    <w:rsid w:val="00CA794E"/>
    <w:rsid w:val="00CA79E6"/>
    <w:rsid w:val="00CB1978"/>
    <w:rsid w:val="00CB4B0B"/>
    <w:rsid w:val="00CC0989"/>
    <w:rsid w:val="00CC450B"/>
    <w:rsid w:val="00CD2DA2"/>
    <w:rsid w:val="00CD4480"/>
    <w:rsid w:val="00CD4504"/>
    <w:rsid w:val="00CD5CBB"/>
    <w:rsid w:val="00CD77E0"/>
    <w:rsid w:val="00D01228"/>
    <w:rsid w:val="00D01908"/>
    <w:rsid w:val="00D06DE5"/>
    <w:rsid w:val="00D15590"/>
    <w:rsid w:val="00D15622"/>
    <w:rsid w:val="00D226B4"/>
    <w:rsid w:val="00D357EB"/>
    <w:rsid w:val="00D37FE5"/>
    <w:rsid w:val="00D46CA6"/>
    <w:rsid w:val="00D54A68"/>
    <w:rsid w:val="00D659B1"/>
    <w:rsid w:val="00D84A22"/>
    <w:rsid w:val="00D85557"/>
    <w:rsid w:val="00D9383D"/>
    <w:rsid w:val="00DA20F9"/>
    <w:rsid w:val="00DA5048"/>
    <w:rsid w:val="00DA55C6"/>
    <w:rsid w:val="00DA66D0"/>
    <w:rsid w:val="00DB0234"/>
    <w:rsid w:val="00DD05E5"/>
    <w:rsid w:val="00DD60F5"/>
    <w:rsid w:val="00DE6A5A"/>
    <w:rsid w:val="00DE753E"/>
    <w:rsid w:val="00DF33FA"/>
    <w:rsid w:val="00DF3C42"/>
    <w:rsid w:val="00DF3F06"/>
    <w:rsid w:val="00DF6A6B"/>
    <w:rsid w:val="00E03E2E"/>
    <w:rsid w:val="00E10D2D"/>
    <w:rsid w:val="00E1571B"/>
    <w:rsid w:val="00E25336"/>
    <w:rsid w:val="00E3155E"/>
    <w:rsid w:val="00E32699"/>
    <w:rsid w:val="00E467D9"/>
    <w:rsid w:val="00E567C4"/>
    <w:rsid w:val="00E63D3B"/>
    <w:rsid w:val="00E66F08"/>
    <w:rsid w:val="00E95F7A"/>
    <w:rsid w:val="00E9705C"/>
    <w:rsid w:val="00EA062D"/>
    <w:rsid w:val="00EC4ECA"/>
    <w:rsid w:val="00ED0DCE"/>
    <w:rsid w:val="00ED3E48"/>
    <w:rsid w:val="00EE04DB"/>
    <w:rsid w:val="00EF20C3"/>
    <w:rsid w:val="00F02D99"/>
    <w:rsid w:val="00F03699"/>
    <w:rsid w:val="00F04423"/>
    <w:rsid w:val="00F04565"/>
    <w:rsid w:val="00F04E05"/>
    <w:rsid w:val="00F05678"/>
    <w:rsid w:val="00F05FBA"/>
    <w:rsid w:val="00F17553"/>
    <w:rsid w:val="00F21F38"/>
    <w:rsid w:val="00F306D0"/>
    <w:rsid w:val="00F37CE2"/>
    <w:rsid w:val="00F4329D"/>
    <w:rsid w:val="00F47ED0"/>
    <w:rsid w:val="00F60AE7"/>
    <w:rsid w:val="00F6414D"/>
    <w:rsid w:val="00F6680B"/>
    <w:rsid w:val="00F66DB4"/>
    <w:rsid w:val="00F72769"/>
    <w:rsid w:val="00F81C97"/>
    <w:rsid w:val="00FB77B6"/>
    <w:rsid w:val="00FD1199"/>
    <w:rsid w:val="00FD7268"/>
    <w:rsid w:val="00FE370B"/>
    <w:rsid w:val="00FF5345"/>
    <w:rsid w:val="00FF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3B9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0C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paragraph" w:styleId="a9">
    <w:name w:val="Body Text"/>
    <w:basedOn w:val="a"/>
    <w:link w:val="aa"/>
    <w:uiPriority w:val="99"/>
    <w:unhideWhenUsed/>
    <w:rsid w:val="003D56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uiPriority w:val="99"/>
    <w:rsid w:val="003D567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C20C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body">
    <w:name w:val="Text body"/>
    <w:basedOn w:val="a"/>
    <w:rsid w:val="005A0794"/>
    <w:pPr>
      <w:suppressAutoHyphens/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lang w:eastAsia="zh-CN"/>
    </w:rPr>
  </w:style>
  <w:style w:type="character" w:styleId="ab">
    <w:name w:val="annotation reference"/>
    <w:basedOn w:val="a0"/>
    <w:uiPriority w:val="99"/>
    <w:semiHidden/>
    <w:unhideWhenUsed/>
    <w:rsid w:val="0035476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5476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54765"/>
    <w:rPr>
      <w:sz w:val="20"/>
      <w:szCs w:val="20"/>
    </w:rPr>
  </w:style>
  <w:style w:type="paragraph" w:styleId="ae">
    <w:name w:val="List Paragraph"/>
    <w:basedOn w:val="a"/>
    <w:uiPriority w:val="34"/>
    <w:qFormat/>
    <w:rsid w:val="0011412D"/>
    <w:pPr>
      <w:ind w:left="720"/>
      <w:contextualSpacing/>
    </w:pPr>
  </w:style>
  <w:style w:type="paragraph" w:styleId="af">
    <w:name w:val="Revision"/>
    <w:hidden/>
    <w:uiPriority w:val="99"/>
    <w:semiHidden/>
    <w:rsid w:val="005102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0C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paragraph" w:styleId="a9">
    <w:name w:val="Body Text"/>
    <w:basedOn w:val="a"/>
    <w:link w:val="aa"/>
    <w:uiPriority w:val="99"/>
    <w:unhideWhenUsed/>
    <w:rsid w:val="003D56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uiPriority w:val="99"/>
    <w:rsid w:val="003D567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C20C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body">
    <w:name w:val="Text body"/>
    <w:basedOn w:val="a"/>
    <w:rsid w:val="005A0794"/>
    <w:pPr>
      <w:suppressAutoHyphens/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lang w:eastAsia="zh-CN"/>
    </w:rPr>
  </w:style>
  <w:style w:type="character" w:styleId="ab">
    <w:name w:val="annotation reference"/>
    <w:basedOn w:val="a0"/>
    <w:uiPriority w:val="99"/>
    <w:semiHidden/>
    <w:unhideWhenUsed/>
    <w:rsid w:val="0035476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5476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54765"/>
    <w:rPr>
      <w:sz w:val="20"/>
      <w:szCs w:val="20"/>
    </w:rPr>
  </w:style>
  <w:style w:type="paragraph" w:styleId="ae">
    <w:name w:val="List Paragraph"/>
    <w:basedOn w:val="a"/>
    <w:uiPriority w:val="34"/>
    <w:qFormat/>
    <w:rsid w:val="0011412D"/>
    <w:pPr>
      <w:ind w:left="720"/>
      <w:contextualSpacing/>
    </w:pPr>
  </w:style>
  <w:style w:type="paragraph" w:styleId="af">
    <w:name w:val="Revision"/>
    <w:hidden/>
    <w:uiPriority w:val="99"/>
    <w:semiHidden/>
    <w:rsid w:val="005102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1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5897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6145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96246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6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03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0231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575990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68290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32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1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75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a@24.kadastr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69BC0-BB8E-4021-BD35-0D3A25E02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Чередов Владислав Юрьевич</cp:lastModifiedBy>
  <cp:revision>4</cp:revision>
  <cp:lastPrinted>2023-01-11T05:45:00Z</cp:lastPrinted>
  <dcterms:created xsi:type="dcterms:W3CDTF">2026-07-02T06:59:00Z</dcterms:created>
  <dcterms:modified xsi:type="dcterms:W3CDTF">2026-07-07T00:50:00Z</dcterms:modified>
</cp:coreProperties>
</file>